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page" w:horzAnchor="margin" w:tblpXSpec="center" w:tblpY="586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535C34" w:rsidRPr="00C05F93" w:rsidTr="00867E00">
        <w:trPr>
          <w:trHeight w:val="169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5C34" w:rsidRDefault="00535C34" w:rsidP="00535C34">
            <w:r>
              <w:rPr>
                <w:noProof/>
              </w:rPr>
              <w:drawing>
                <wp:inline distT="0" distB="0" distL="0" distR="0" wp14:anchorId="20C66BBC" wp14:editId="771FD04E">
                  <wp:extent cx="2771775" cy="923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ООО «Юнион Логистик – Кастомс»</w:t>
            </w:r>
          </w:p>
          <w:p w:rsidR="005120F3" w:rsidRDefault="005120F3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127083, г. Москва, вн.тер.г. муниципальный округ Аэропорт, ул. 8 Марта, дом 1, строение 12, этаж/помещение 8/77:09:0004007:5734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ИНН 7715776926 КПП 771401001 ОГРН 1097746600247</w:t>
            </w:r>
          </w:p>
          <w:p w:rsidR="00535C34" w:rsidRPr="005120F3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Тел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./</w:t>
            </w: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факс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: +7 (495) 927-00-57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 xml:space="preserve">E-mail: office@custom.ru </w:t>
            </w:r>
          </w:p>
          <w:p w:rsidR="00535C34" w:rsidRPr="009B3C1B" w:rsidRDefault="00535C34" w:rsidP="00535C34">
            <w:pPr>
              <w:rPr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>Web: www.custom.ru</w:t>
            </w:r>
          </w:p>
        </w:tc>
      </w:tr>
    </w:tbl>
    <w:p w:rsidR="00867E00" w:rsidRPr="00C36D77" w:rsidRDefault="00867E00">
      <w:pPr>
        <w:rPr>
          <w:lang w:val="en-US"/>
        </w:rPr>
      </w:pPr>
    </w:p>
    <w:p w:rsidR="00164298" w:rsidRPr="00225160" w:rsidRDefault="00F47038" w:rsidP="00462D3F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0E7E041" wp14:editId="5A92CC24">
            <wp:simplePos x="0" y="0"/>
            <wp:positionH relativeFrom="column">
              <wp:posOffset>-1396208</wp:posOffset>
            </wp:positionH>
            <wp:positionV relativeFrom="page">
              <wp:posOffset>10266680</wp:posOffset>
            </wp:positionV>
            <wp:extent cx="8187902" cy="2159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902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4678"/>
        <w:gridCol w:w="2659"/>
      </w:tblGrid>
      <w:tr w:rsidR="00C26FE6" w:rsidTr="00EB66E7">
        <w:tc>
          <w:tcPr>
            <w:tcW w:w="2518" w:type="dxa"/>
            <w:shd w:val="clear" w:color="auto" w:fill="001642"/>
          </w:tcPr>
          <w:p w:rsidR="00C26FE6" w:rsidRPr="00C05F93" w:rsidRDefault="00C26FE6" w:rsidP="00C26FE6">
            <w:pPr>
              <w:tabs>
                <w:tab w:val="left" w:pos="1035"/>
              </w:tabs>
              <w:jc w:val="center"/>
              <w:rPr>
                <w:b/>
                <w:color w:val="FFFFFF" w:themeColor="background1"/>
                <w:lang w:val="en-US"/>
              </w:rPr>
            </w:pPr>
          </w:p>
          <w:p w:rsidR="00C26FE6" w:rsidRDefault="00C26FE6" w:rsidP="00C26FE6">
            <w:pPr>
              <w:tabs>
                <w:tab w:val="left" w:pos="1035"/>
              </w:tabs>
              <w:jc w:val="center"/>
              <w:rPr>
                <w:b/>
                <w:color w:val="FFFFFF" w:themeColor="background1"/>
              </w:rPr>
            </w:pPr>
            <w:r w:rsidRPr="00C26FE6">
              <w:rPr>
                <w:b/>
                <w:color w:val="FFFFFF" w:themeColor="background1"/>
              </w:rPr>
              <w:t>Наименование услуги</w:t>
            </w:r>
          </w:p>
          <w:p w:rsidR="00C26FE6" w:rsidRPr="00C26FE6" w:rsidRDefault="00C26FE6" w:rsidP="00C26FE6">
            <w:pPr>
              <w:tabs>
                <w:tab w:val="left" w:pos="103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678" w:type="dxa"/>
            <w:shd w:val="clear" w:color="auto" w:fill="001642"/>
          </w:tcPr>
          <w:p w:rsidR="00C26FE6" w:rsidRDefault="00C26FE6" w:rsidP="00C26FE6">
            <w:pPr>
              <w:tabs>
                <w:tab w:val="left" w:pos="1035"/>
              </w:tabs>
              <w:jc w:val="center"/>
              <w:rPr>
                <w:b/>
                <w:color w:val="FFFFFF" w:themeColor="background1"/>
              </w:rPr>
            </w:pPr>
          </w:p>
          <w:p w:rsidR="00C26FE6" w:rsidRPr="00C26FE6" w:rsidRDefault="00C26FE6" w:rsidP="00C26FE6">
            <w:pPr>
              <w:tabs>
                <w:tab w:val="left" w:pos="1035"/>
              </w:tabs>
              <w:jc w:val="center"/>
              <w:rPr>
                <w:b/>
                <w:color w:val="FFFFFF" w:themeColor="background1"/>
              </w:rPr>
            </w:pPr>
            <w:r w:rsidRPr="00C26FE6">
              <w:rPr>
                <w:b/>
                <w:color w:val="FFFFFF" w:themeColor="background1"/>
              </w:rPr>
              <w:t>Состав услуги</w:t>
            </w:r>
          </w:p>
        </w:tc>
        <w:tc>
          <w:tcPr>
            <w:tcW w:w="2659" w:type="dxa"/>
            <w:shd w:val="clear" w:color="auto" w:fill="001642"/>
          </w:tcPr>
          <w:p w:rsidR="00C26FE6" w:rsidRDefault="00C26FE6" w:rsidP="00C26FE6">
            <w:pPr>
              <w:tabs>
                <w:tab w:val="left" w:pos="1035"/>
              </w:tabs>
              <w:jc w:val="center"/>
              <w:rPr>
                <w:b/>
                <w:color w:val="FFFFFF" w:themeColor="background1"/>
              </w:rPr>
            </w:pPr>
          </w:p>
          <w:p w:rsidR="00C26FE6" w:rsidRPr="00C26FE6" w:rsidRDefault="00C26FE6" w:rsidP="00C26FE6">
            <w:pPr>
              <w:tabs>
                <w:tab w:val="left" w:pos="1035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Стоимость</w:t>
            </w:r>
          </w:p>
        </w:tc>
      </w:tr>
      <w:tr w:rsidR="00C26FE6" w:rsidRPr="00C26FE6" w:rsidTr="00C05F93">
        <w:tc>
          <w:tcPr>
            <w:tcW w:w="2518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 w:rsidRPr="00C26FE6">
              <w:t>Регистрация участника ВЭД на таможенном посту.</w:t>
            </w:r>
          </w:p>
        </w:tc>
        <w:tc>
          <w:tcPr>
            <w:tcW w:w="4678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 w:rsidRPr="00C26FE6">
              <w:t>Анализ необходимых документов, подача пакета документов в таможенный орган.</w:t>
            </w:r>
          </w:p>
        </w:tc>
        <w:tc>
          <w:tcPr>
            <w:tcW w:w="2659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 w:rsidRPr="00C26FE6">
              <w:t>от 5 100 рублей</w:t>
            </w:r>
          </w:p>
        </w:tc>
      </w:tr>
      <w:tr w:rsidR="00C26FE6" w:rsidRPr="00C26FE6" w:rsidTr="00C05F93">
        <w:tc>
          <w:tcPr>
            <w:tcW w:w="2518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 w:rsidRPr="00C26FE6">
              <w:t xml:space="preserve">Таможенное оформление грузов в режимах импорт/экспорт. </w:t>
            </w:r>
          </w:p>
        </w:tc>
        <w:tc>
          <w:tcPr>
            <w:tcW w:w="4678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>
              <w:t>Проверка товаросопроводительных документов, проверка кодов ТН ВЭД, предварительный расчет таможенных платежей и сборов, декларирование (о</w:t>
            </w:r>
            <w:r w:rsidRPr="00C26FE6">
              <w:t>формление одной Декларации на товары с 2 дополнительными листами на партию грузов перевозимой</w:t>
            </w:r>
            <w:r>
              <w:t xml:space="preserve"> в одном транспортном средстве)</w:t>
            </w:r>
          </w:p>
        </w:tc>
        <w:tc>
          <w:tcPr>
            <w:tcW w:w="2659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 w:rsidRPr="00C26FE6">
              <w:t>от 15 000 рублей</w:t>
            </w:r>
            <w:r w:rsidR="00C05F93" w:rsidRPr="00C05F93">
              <w:t xml:space="preserve"> </w:t>
            </w:r>
            <w:r w:rsidRPr="00C26FE6">
              <w:t>(в зависимости от таможенного поста, количества деклараций, особенностей поставки и т.п.)</w:t>
            </w:r>
          </w:p>
        </w:tc>
      </w:tr>
      <w:tr w:rsidR="00C26FE6" w:rsidRPr="00C26FE6" w:rsidTr="00C05F93">
        <w:tc>
          <w:tcPr>
            <w:tcW w:w="2518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 w:rsidRPr="00C26FE6">
              <w:t>Таможенное оформление грузов в режимах импорт/экспорт.</w:t>
            </w:r>
          </w:p>
        </w:tc>
        <w:tc>
          <w:tcPr>
            <w:tcW w:w="4678" w:type="dxa"/>
          </w:tcPr>
          <w:p w:rsidR="00C26FE6" w:rsidRPr="00C26FE6" w:rsidRDefault="00C26FE6" w:rsidP="00C26FE6">
            <w:pPr>
              <w:tabs>
                <w:tab w:val="left" w:pos="1035"/>
              </w:tabs>
              <w:jc w:val="both"/>
            </w:pPr>
            <w:r w:rsidRPr="00C26FE6">
              <w:t>Оформление второй и каждой последующей Декларации на товары (ДТ с 2 доп. листами) на партию товара, перевозимую в</w:t>
            </w:r>
          </w:p>
        </w:tc>
        <w:tc>
          <w:tcPr>
            <w:tcW w:w="2659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 w:rsidRPr="00C05F93">
              <w:t>от 6 500 рублей</w:t>
            </w:r>
          </w:p>
        </w:tc>
      </w:tr>
      <w:tr w:rsidR="00C26FE6" w:rsidRPr="00C26FE6" w:rsidTr="00C05F93">
        <w:tc>
          <w:tcPr>
            <w:tcW w:w="2518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 w:rsidRPr="00C05F93">
              <w:t>Таможенное оформление грузов в режимах импорт/экспорт.</w:t>
            </w:r>
          </w:p>
        </w:tc>
        <w:tc>
          <w:tcPr>
            <w:tcW w:w="4678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 w:rsidRPr="00C05F93">
              <w:t>Оформление каждого дополнительного листа, начиная с четвертого листа ДТ на партию груза, перевозимой в одном транспортном средстве.</w:t>
            </w:r>
          </w:p>
        </w:tc>
        <w:tc>
          <w:tcPr>
            <w:tcW w:w="2659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 w:rsidRPr="00C05F93">
              <w:t>от 1 300 рублей</w:t>
            </w:r>
          </w:p>
        </w:tc>
      </w:tr>
      <w:tr w:rsidR="00C26FE6" w:rsidRPr="00C26FE6" w:rsidTr="00C05F93">
        <w:tc>
          <w:tcPr>
            <w:tcW w:w="2518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 w:rsidRPr="00C05F93">
              <w:t xml:space="preserve">Таможенное оформление </w:t>
            </w:r>
            <w:r>
              <w:t>грузов в режимах импорт/экспорт через ЦЭД без заезда на СВХ.</w:t>
            </w:r>
          </w:p>
        </w:tc>
        <w:tc>
          <w:tcPr>
            <w:tcW w:w="4678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 w:rsidRPr="00C05F93">
              <w:t>Проверка товаросопроводительных документов, проверка кодов ТН ВЭД, предварительный расчет таможенных платежей и сборов, декларирование (оформление одной Декларации на товары с 2 дополнительными листами на партию грузов перевозимой в одном транспортном средстве)</w:t>
            </w:r>
          </w:p>
        </w:tc>
        <w:tc>
          <w:tcPr>
            <w:tcW w:w="2659" w:type="dxa"/>
          </w:tcPr>
          <w:p w:rsidR="00C26FE6" w:rsidRPr="00C26FE6" w:rsidRDefault="00C05F93" w:rsidP="00C05F93">
            <w:pPr>
              <w:tabs>
                <w:tab w:val="left" w:pos="1035"/>
              </w:tabs>
              <w:jc w:val="both"/>
            </w:pPr>
            <w:r w:rsidRPr="00C05F93">
              <w:t>от 15 000 рублей (в зависимости</w:t>
            </w:r>
            <w:r>
              <w:t xml:space="preserve"> от</w:t>
            </w:r>
            <w:r w:rsidRPr="00C05F93">
              <w:t xml:space="preserve"> количества деклараций, особенностей поставки и т.п.)</w:t>
            </w:r>
          </w:p>
        </w:tc>
      </w:tr>
      <w:tr w:rsidR="00C26FE6" w:rsidRPr="00C26FE6" w:rsidTr="00C05F93">
        <w:tc>
          <w:tcPr>
            <w:tcW w:w="2518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>
              <w:t>Досмотр грузов</w:t>
            </w:r>
          </w:p>
        </w:tc>
        <w:tc>
          <w:tcPr>
            <w:tcW w:w="4678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 w:rsidRPr="00C05F93">
              <w:t>Организация проведения процедуры таможенного досмотра за одно транспортное средство.</w:t>
            </w:r>
          </w:p>
        </w:tc>
        <w:tc>
          <w:tcPr>
            <w:tcW w:w="2659" w:type="dxa"/>
          </w:tcPr>
          <w:p w:rsidR="00C26FE6" w:rsidRPr="00C26FE6" w:rsidRDefault="00C05F93" w:rsidP="00C26FE6">
            <w:pPr>
              <w:tabs>
                <w:tab w:val="left" w:pos="1035"/>
              </w:tabs>
              <w:jc w:val="both"/>
            </w:pPr>
            <w:r>
              <w:t>от 4 600 рублей (в зависимости от таможенного поста)</w:t>
            </w:r>
          </w:p>
        </w:tc>
      </w:tr>
      <w:tr w:rsidR="00EB66E7" w:rsidRPr="00C26FE6" w:rsidTr="00C05F93">
        <w:tc>
          <w:tcPr>
            <w:tcW w:w="2518" w:type="dxa"/>
          </w:tcPr>
          <w:p w:rsidR="00EB66E7" w:rsidRDefault="00EB66E7" w:rsidP="00C26FE6">
            <w:pPr>
              <w:tabs>
                <w:tab w:val="left" w:pos="1035"/>
              </w:tabs>
              <w:jc w:val="both"/>
            </w:pPr>
            <w:r>
              <w:t>Код ТН ВЭД</w:t>
            </w:r>
          </w:p>
        </w:tc>
        <w:tc>
          <w:tcPr>
            <w:tcW w:w="4678" w:type="dxa"/>
          </w:tcPr>
          <w:p w:rsidR="00EB66E7" w:rsidRPr="00C05F93" w:rsidRDefault="00EB66E7" w:rsidP="00C26FE6">
            <w:pPr>
              <w:tabs>
                <w:tab w:val="left" w:pos="1035"/>
              </w:tabs>
              <w:jc w:val="both"/>
            </w:pPr>
            <w:r>
              <w:t>Подбор кодов ТН ВЭД</w:t>
            </w:r>
          </w:p>
        </w:tc>
        <w:tc>
          <w:tcPr>
            <w:tcW w:w="2659" w:type="dxa"/>
          </w:tcPr>
          <w:p w:rsidR="00EB66E7" w:rsidRDefault="00EB66E7" w:rsidP="00C26FE6">
            <w:pPr>
              <w:tabs>
                <w:tab w:val="left" w:pos="1035"/>
              </w:tabs>
              <w:jc w:val="both"/>
            </w:pPr>
            <w:r>
              <w:t>По договоренности (в зависимости от типа товара)</w:t>
            </w:r>
            <w:bookmarkStart w:id="0" w:name="_GoBack"/>
            <w:bookmarkEnd w:id="0"/>
          </w:p>
        </w:tc>
      </w:tr>
      <w:tr w:rsidR="00C26FE6" w:rsidRPr="00C26FE6" w:rsidTr="00C05F93">
        <w:tc>
          <w:tcPr>
            <w:tcW w:w="2518" w:type="dxa"/>
          </w:tcPr>
          <w:p w:rsidR="00C26FE6" w:rsidRPr="00C26FE6" w:rsidRDefault="00EB66E7" w:rsidP="00C26FE6">
            <w:pPr>
              <w:tabs>
                <w:tab w:val="left" w:pos="1035"/>
              </w:tabs>
              <w:jc w:val="both"/>
            </w:pPr>
            <w:r>
              <w:t>Получение классификационного решения ФТС РФ</w:t>
            </w:r>
          </w:p>
        </w:tc>
        <w:tc>
          <w:tcPr>
            <w:tcW w:w="4678" w:type="dxa"/>
          </w:tcPr>
          <w:p w:rsidR="00C26FE6" w:rsidRPr="00C26FE6" w:rsidRDefault="00EB66E7" w:rsidP="00C26FE6">
            <w:pPr>
              <w:tabs>
                <w:tab w:val="left" w:pos="1035"/>
              </w:tabs>
              <w:jc w:val="both"/>
            </w:pPr>
            <w:r>
              <w:t>Подготовка и подача документов на получение классификационного решения ФТС РФ.</w:t>
            </w:r>
          </w:p>
        </w:tc>
        <w:tc>
          <w:tcPr>
            <w:tcW w:w="2659" w:type="dxa"/>
          </w:tcPr>
          <w:p w:rsidR="00C26FE6" w:rsidRPr="00C26FE6" w:rsidRDefault="00EB66E7" w:rsidP="00C26FE6">
            <w:pPr>
              <w:tabs>
                <w:tab w:val="left" w:pos="1035"/>
              </w:tabs>
              <w:jc w:val="both"/>
            </w:pPr>
            <w:r>
              <w:t xml:space="preserve">По договоренности </w:t>
            </w:r>
          </w:p>
        </w:tc>
      </w:tr>
      <w:tr w:rsidR="00EB66E7" w:rsidRPr="00C26FE6" w:rsidTr="00C05F93">
        <w:tc>
          <w:tcPr>
            <w:tcW w:w="2518" w:type="dxa"/>
          </w:tcPr>
          <w:p w:rsidR="00EB66E7" w:rsidRDefault="00EB66E7" w:rsidP="00C26FE6">
            <w:pPr>
              <w:tabs>
                <w:tab w:val="left" w:pos="1035"/>
              </w:tabs>
              <w:jc w:val="both"/>
            </w:pPr>
            <w:r>
              <w:t>Получение разрешительных документов</w:t>
            </w:r>
          </w:p>
        </w:tc>
        <w:tc>
          <w:tcPr>
            <w:tcW w:w="4678" w:type="dxa"/>
          </w:tcPr>
          <w:p w:rsidR="00EB66E7" w:rsidRDefault="00EB66E7" w:rsidP="00C26FE6">
            <w:pPr>
              <w:tabs>
                <w:tab w:val="left" w:pos="1035"/>
              </w:tabs>
              <w:jc w:val="both"/>
            </w:pPr>
            <w:r>
              <w:t>Организация получения разрешительных документов.</w:t>
            </w:r>
          </w:p>
        </w:tc>
        <w:tc>
          <w:tcPr>
            <w:tcW w:w="2659" w:type="dxa"/>
          </w:tcPr>
          <w:p w:rsidR="00EB66E7" w:rsidRDefault="00EB66E7" w:rsidP="00C26FE6">
            <w:pPr>
              <w:tabs>
                <w:tab w:val="left" w:pos="1035"/>
              </w:tabs>
              <w:jc w:val="both"/>
            </w:pPr>
            <w:r>
              <w:t>По договоренности (в зависимости от типа документа)</w:t>
            </w:r>
          </w:p>
        </w:tc>
      </w:tr>
    </w:tbl>
    <w:p w:rsidR="007400F3" w:rsidRPr="00C26FE6" w:rsidRDefault="007400F3" w:rsidP="00C26FE6">
      <w:pPr>
        <w:tabs>
          <w:tab w:val="left" w:pos="1035"/>
        </w:tabs>
        <w:jc w:val="both"/>
        <w:rPr>
          <w:b/>
        </w:rPr>
      </w:pPr>
    </w:p>
    <w:sectPr w:rsidR="007400F3" w:rsidRPr="00C26FE6" w:rsidSect="007E7C14">
      <w:footerReference w:type="default" r:id="rId10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DE" w:rsidRDefault="00F970DE" w:rsidP="00535C34">
      <w:r>
        <w:separator/>
      </w:r>
    </w:p>
  </w:endnote>
  <w:endnote w:type="continuationSeparator" w:id="0">
    <w:p w:rsidR="00F970DE" w:rsidRDefault="00F970DE" w:rsidP="005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99145"/>
      <w:docPartObj>
        <w:docPartGallery w:val="Page Numbers (Bottom of Page)"/>
        <w:docPartUnique/>
      </w:docPartObj>
    </w:sdtPr>
    <w:sdtEndPr/>
    <w:sdtContent>
      <w:p w:rsidR="0051517D" w:rsidRDefault="0051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6E7">
          <w:rPr>
            <w:noProof/>
          </w:rPr>
          <w:t>1</w:t>
        </w:r>
        <w:r>
          <w:fldChar w:fldCharType="end"/>
        </w:r>
      </w:p>
    </w:sdtContent>
  </w:sdt>
  <w:p w:rsidR="0051517D" w:rsidRDefault="00515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DE" w:rsidRDefault="00F970DE" w:rsidP="00535C34">
      <w:r>
        <w:separator/>
      </w:r>
    </w:p>
  </w:footnote>
  <w:footnote w:type="continuationSeparator" w:id="0">
    <w:p w:rsidR="00F970DE" w:rsidRDefault="00F970DE" w:rsidP="0053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E8C"/>
    <w:multiLevelType w:val="hybridMultilevel"/>
    <w:tmpl w:val="B0DEE9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168"/>
    <w:multiLevelType w:val="hybridMultilevel"/>
    <w:tmpl w:val="372CE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A2E"/>
    <w:multiLevelType w:val="multilevel"/>
    <w:tmpl w:val="9CE8F79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3" w15:restartNumberingAfterBreak="0">
    <w:nsid w:val="16FB5EEE"/>
    <w:multiLevelType w:val="hybridMultilevel"/>
    <w:tmpl w:val="E390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B3A"/>
    <w:multiLevelType w:val="hybridMultilevel"/>
    <w:tmpl w:val="92DC73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1BBD"/>
    <w:multiLevelType w:val="hybridMultilevel"/>
    <w:tmpl w:val="D2D2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3706F"/>
    <w:multiLevelType w:val="hybridMultilevel"/>
    <w:tmpl w:val="CAB2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8E9"/>
    <w:multiLevelType w:val="hybridMultilevel"/>
    <w:tmpl w:val="00786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084"/>
    <w:multiLevelType w:val="hybridMultilevel"/>
    <w:tmpl w:val="908C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31C3"/>
    <w:multiLevelType w:val="hybridMultilevel"/>
    <w:tmpl w:val="A08A4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E4337B"/>
    <w:multiLevelType w:val="hybridMultilevel"/>
    <w:tmpl w:val="0E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61074"/>
    <w:multiLevelType w:val="hybridMultilevel"/>
    <w:tmpl w:val="E492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721114"/>
    <w:multiLevelType w:val="hybridMultilevel"/>
    <w:tmpl w:val="C8D8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02"/>
    <w:rsid w:val="00002FE5"/>
    <w:rsid w:val="000678AC"/>
    <w:rsid w:val="000C3990"/>
    <w:rsid w:val="00164298"/>
    <w:rsid w:val="00181041"/>
    <w:rsid w:val="00225160"/>
    <w:rsid w:val="00275B2F"/>
    <w:rsid w:val="002B7E84"/>
    <w:rsid w:val="0033788C"/>
    <w:rsid w:val="00387A9F"/>
    <w:rsid w:val="00391248"/>
    <w:rsid w:val="003C1036"/>
    <w:rsid w:val="00417EA4"/>
    <w:rsid w:val="00462D3F"/>
    <w:rsid w:val="004B031C"/>
    <w:rsid w:val="004B174A"/>
    <w:rsid w:val="004F367F"/>
    <w:rsid w:val="004F3C12"/>
    <w:rsid w:val="005120F3"/>
    <w:rsid w:val="0051517D"/>
    <w:rsid w:val="00535C34"/>
    <w:rsid w:val="005B7C3B"/>
    <w:rsid w:val="0068282F"/>
    <w:rsid w:val="006B5BFB"/>
    <w:rsid w:val="006D45D8"/>
    <w:rsid w:val="007400F3"/>
    <w:rsid w:val="007E7C14"/>
    <w:rsid w:val="00813528"/>
    <w:rsid w:val="00820FC9"/>
    <w:rsid w:val="008223E5"/>
    <w:rsid w:val="00867E00"/>
    <w:rsid w:val="008944AC"/>
    <w:rsid w:val="008962C5"/>
    <w:rsid w:val="008E0963"/>
    <w:rsid w:val="008F5063"/>
    <w:rsid w:val="0091246E"/>
    <w:rsid w:val="009153B7"/>
    <w:rsid w:val="00962962"/>
    <w:rsid w:val="00974A59"/>
    <w:rsid w:val="009B3C1B"/>
    <w:rsid w:val="009F314B"/>
    <w:rsid w:val="00A218A3"/>
    <w:rsid w:val="00A84F81"/>
    <w:rsid w:val="00AB3A3E"/>
    <w:rsid w:val="00AD687B"/>
    <w:rsid w:val="00AE76E0"/>
    <w:rsid w:val="00B07EDD"/>
    <w:rsid w:val="00B55301"/>
    <w:rsid w:val="00B64000"/>
    <w:rsid w:val="00B97EF2"/>
    <w:rsid w:val="00BB00A1"/>
    <w:rsid w:val="00BC5B07"/>
    <w:rsid w:val="00BD5ECD"/>
    <w:rsid w:val="00C05F93"/>
    <w:rsid w:val="00C26FE6"/>
    <w:rsid w:val="00C36D77"/>
    <w:rsid w:val="00C46A02"/>
    <w:rsid w:val="00C84914"/>
    <w:rsid w:val="00CA47E9"/>
    <w:rsid w:val="00CB69B8"/>
    <w:rsid w:val="00CE2C00"/>
    <w:rsid w:val="00D079E2"/>
    <w:rsid w:val="00D106C6"/>
    <w:rsid w:val="00D30F36"/>
    <w:rsid w:val="00D761BA"/>
    <w:rsid w:val="00DA2F13"/>
    <w:rsid w:val="00DB384E"/>
    <w:rsid w:val="00DC2282"/>
    <w:rsid w:val="00DC7D3C"/>
    <w:rsid w:val="00DF6186"/>
    <w:rsid w:val="00E83A28"/>
    <w:rsid w:val="00EB2D80"/>
    <w:rsid w:val="00EB66E7"/>
    <w:rsid w:val="00EF382A"/>
    <w:rsid w:val="00EF7D2F"/>
    <w:rsid w:val="00F0211D"/>
    <w:rsid w:val="00F47038"/>
    <w:rsid w:val="00F71D45"/>
    <w:rsid w:val="00F8152B"/>
    <w:rsid w:val="00F970DE"/>
    <w:rsid w:val="00FC4177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9ADB"/>
  <w15:docId w15:val="{889B834E-1767-434D-BBD8-8C3581E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3B7"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C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semiHidden/>
    <w:unhideWhenUsed/>
    <w:qFormat/>
    <w:rsid w:val="00225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тиль номер обычный"/>
    <w:basedOn w:val="22"/>
    <w:qFormat/>
    <w:rsid w:val="009153B7"/>
    <w:pPr>
      <w:numPr>
        <w:ilvl w:val="2"/>
        <w:numId w:val="6"/>
      </w:numPr>
      <w:jc w:val="both"/>
    </w:pPr>
    <w:rPr>
      <w:sz w:val="28"/>
      <w:szCs w:val="20"/>
    </w:rPr>
  </w:style>
  <w:style w:type="paragraph" w:styleId="22">
    <w:name w:val="List Continue 2"/>
    <w:basedOn w:val="a1"/>
    <w:uiPriority w:val="99"/>
    <w:semiHidden/>
    <w:unhideWhenUsed/>
    <w:rsid w:val="009153B7"/>
    <w:pPr>
      <w:spacing w:after="120"/>
      <w:ind w:left="566"/>
      <w:contextualSpacing/>
    </w:pPr>
  </w:style>
  <w:style w:type="paragraph" w:customStyle="1" w:styleId="2">
    <w:name w:val="Стиль уровень 2"/>
    <w:basedOn w:val="a1"/>
    <w:next w:val="a"/>
    <w:qFormat/>
    <w:rsid w:val="009153B7"/>
    <w:pPr>
      <w:keepNext/>
      <w:numPr>
        <w:ilvl w:val="1"/>
        <w:numId w:val="6"/>
      </w:numPr>
      <w:jc w:val="both"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9153B7"/>
    <w:pPr>
      <w:numPr>
        <w:ilvl w:val="3"/>
      </w:numPr>
      <w:tabs>
        <w:tab w:val="num" w:pos="2880"/>
      </w:tabs>
      <w:spacing w:after="0"/>
    </w:pPr>
    <w:rPr>
      <w:color w:val="000000"/>
    </w:rPr>
  </w:style>
  <w:style w:type="paragraph" w:styleId="a5">
    <w:name w:val="List Paragraph"/>
    <w:basedOn w:val="a1"/>
    <w:uiPriority w:val="34"/>
    <w:qFormat/>
    <w:rsid w:val="009153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1"/>
    <w:link w:val="a7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35C34"/>
    <w:rPr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535C34"/>
    <w:rPr>
      <w:sz w:val="24"/>
      <w:szCs w:val="24"/>
      <w:lang w:eastAsia="ru-RU"/>
    </w:rPr>
  </w:style>
  <w:style w:type="table" w:styleId="aa">
    <w:name w:val="Table Grid"/>
    <w:basedOn w:val="a3"/>
    <w:uiPriority w:val="59"/>
    <w:rsid w:val="0053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35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35C3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17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Заголовок 2 Знак"/>
    <w:basedOn w:val="a2"/>
    <w:link w:val="20"/>
    <w:semiHidden/>
    <w:rsid w:val="00225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3C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1DB0-288F-472C-83D0-75A4F211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Донник</dc:creator>
  <cp:lastModifiedBy>Шитова Алёна</cp:lastModifiedBy>
  <cp:revision>12</cp:revision>
  <cp:lastPrinted>2020-06-23T13:03:00Z</cp:lastPrinted>
  <dcterms:created xsi:type="dcterms:W3CDTF">2020-06-29T11:27:00Z</dcterms:created>
  <dcterms:modified xsi:type="dcterms:W3CDTF">2022-11-06T12:39:00Z</dcterms:modified>
</cp:coreProperties>
</file>